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sz w:val="24"/>
          <w:szCs w:val="24"/>
        </w:rPr>
      </w:pPr>
      <w:r w:rsidDel="00000000" w:rsidR="00000000" w:rsidRPr="00000000">
        <w:rPr>
          <w:b w:val="1"/>
          <w:sz w:val="24"/>
          <w:szCs w:val="24"/>
          <w:rtl w:val="0"/>
        </w:rPr>
        <w:t xml:space="preserve">Mais água e menos gastos</w:t>
      </w:r>
      <w:r w:rsidDel="00000000" w:rsidR="00000000" w:rsidRPr="00000000">
        <w:rPr>
          <w:rtl w:val="0"/>
        </w:rPr>
      </w:r>
    </w:p>
    <w:p w:rsidR="00000000" w:rsidDel="00000000" w:rsidP="00000000" w:rsidRDefault="00000000" w:rsidRPr="00000000" w14:paraId="00000002">
      <w:pPr>
        <w:spacing w:after="200" w:line="240" w:lineRule="auto"/>
        <w:jc w:val="right"/>
        <w:rPr>
          <w:b w:val="1"/>
          <w:sz w:val="24"/>
          <w:szCs w:val="24"/>
        </w:rPr>
      </w:pPr>
      <w:r w:rsidDel="00000000" w:rsidR="00000000" w:rsidRPr="00000000">
        <w:rPr>
          <w:b w:val="1"/>
          <w:sz w:val="24"/>
          <w:szCs w:val="24"/>
          <w:rtl w:val="0"/>
        </w:rPr>
        <w:t xml:space="preserve">Grupo 3.</w:t>
      </w:r>
    </w:p>
    <w:p w:rsidR="00000000" w:rsidDel="00000000" w:rsidP="00000000" w:rsidRDefault="00000000" w:rsidRPr="00000000" w14:paraId="00000003">
      <w:pPr>
        <w:spacing w:after="200" w:line="240" w:lineRule="auto"/>
        <w:jc w:val="right"/>
        <w:rPr/>
      </w:pPr>
      <w:hyperlink r:id="rId6">
        <w:r w:rsidDel="00000000" w:rsidR="00000000" w:rsidRPr="00000000">
          <w:rPr>
            <w:rtl w:val="0"/>
          </w:rPr>
          <w:t xml:space="preserve">Nome</w:t>
        </w:r>
      </w:hyperlink>
      <w:r w:rsidDel="00000000" w:rsidR="00000000" w:rsidRPr="00000000">
        <w:rPr>
          <w:rtl w:val="0"/>
        </w:rPr>
        <w:t xml:space="preserve"> do integrante 1</w:t>
      </w:r>
    </w:p>
    <w:p w:rsidR="00000000" w:rsidDel="00000000" w:rsidP="00000000" w:rsidRDefault="00000000" w:rsidRPr="00000000" w14:paraId="00000004">
      <w:pPr>
        <w:spacing w:after="200" w:line="240" w:lineRule="auto"/>
        <w:jc w:val="right"/>
        <w:rPr/>
      </w:pPr>
      <w:r w:rsidDel="00000000" w:rsidR="00000000" w:rsidRPr="00000000">
        <w:rPr>
          <w:rtl w:val="0"/>
        </w:rPr>
        <w:t xml:space="preserve">Caio Moreira Cabral.</w:t>
      </w:r>
    </w:p>
    <w:p w:rsidR="00000000" w:rsidDel="00000000" w:rsidP="00000000" w:rsidRDefault="00000000" w:rsidRPr="00000000" w14:paraId="00000005">
      <w:pPr>
        <w:spacing w:after="200" w:line="240" w:lineRule="auto"/>
        <w:jc w:val="right"/>
        <w:rPr/>
      </w:pPr>
      <w:hyperlink r:id="rId7">
        <w:r w:rsidDel="00000000" w:rsidR="00000000" w:rsidRPr="00000000">
          <w:rPr>
            <w:color w:val="1155cc"/>
            <w:u w:val="single"/>
            <w:rtl w:val="0"/>
          </w:rPr>
          <w:t xml:space="preserve">caio.2020025@aluno.pedreira.org</w:t>
        </w:r>
      </w:hyperlink>
      <w:r w:rsidDel="00000000" w:rsidR="00000000" w:rsidRPr="00000000">
        <w:rPr>
          <w:rtl w:val="0"/>
        </w:rPr>
      </w:r>
    </w:p>
    <w:p w:rsidR="00000000" w:rsidDel="00000000" w:rsidP="00000000" w:rsidRDefault="00000000" w:rsidRPr="00000000" w14:paraId="00000006">
      <w:pPr>
        <w:spacing w:after="200" w:line="240" w:lineRule="auto"/>
        <w:jc w:val="right"/>
        <w:rPr/>
      </w:pPr>
      <w:hyperlink r:id="rId8">
        <w:r w:rsidDel="00000000" w:rsidR="00000000" w:rsidRPr="00000000">
          <w:rPr>
            <w:rtl w:val="0"/>
          </w:rPr>
          <w:t xml:space="preserve">Nome</w:t>
        </w:r>
      </w:hyperlink>
      <w:r w:rsidDel="00000000" w:rsidR="00000000" w:rsidRPr="00000000">
        <w:rPr>
          <w:rtl w:val="0"/>
        </w:rPr>
        <w:t xml:space="preserve"> do integrante 2</w:t>
      </w:r>
    </w:p>
    <w:p w:rsidR="00000000" w:rsidDel="00000000" w:rsidP="00000000" w:rsidRDefault="00000000" w:rsidRPr="00000000" w14:paraId="00000007">
      <w:pPr>
        <w:spacing w:after="200" w:line="240" w:lineRule="auto"/>
        <w:jc w:val="right"/>
        <w:rPr/>
      </w:pPr>
      <w:r w:rsidDel="00000000" w:rsidR="00000000" w:rsidRPr="00000000">
        <w:rPr>
          <w:rtl w:val="0"/>
        </w:rPr>
        <w:t xml:space="preserve">Nicolas Mendes da Silva.</w:t>
      </w:r>
      <w:r w:rsidDel="00000000" w:rsidR="00000000" w:rsidRPr="00000000">
        <w:rPr>
          <w:rtl w:val="0"/>
        </w:rPr>
      </w:r>
    </w:p>
    <w:p w:rsidR="00000000" w:rsidDel="00000000" w:rsidP="00000000" w:rsidRDefault="00000000" w:rsidRPr="00000000" w14:paraId="00000008">
      <w:pPr>
        <w:shd w:fill="ffffff" w:val="clear"/>
        <w:spacing w:after="200" w:line="360" w:lineRule="auto"/>
        <w:jc w:val="right"/>
        <w:rPr/>
      </w:pPr>
      <w:hyperlink r:id="rId9">
        <w:r w:rsidDel="00000000" w:rsidR="00000000" w:rsidRPr="00000000">
          <w:rPr>
            <w:color w:val="1155cc"/>
            <w:u w:val="single"/>
            <w:rtl w:val="0"/>
          </w:rPr>
          <w:t xml:space="preserve">nicolas.2020045@aluno.pedreira.org</w:t>
        </w:r>
      </w:hyperlink>
      <w:r w:rsidDel="00000000" w:rsidR="00000000" w:rsidRPr="00000000">
        <w:rPr>
          <w:rtl w:val="0"/>
        </w:rPr>
      </w:r>
    </w:p>
    <w:p w:rsidR="00000000" w:rsidDel="00000000" w:rsidP="00000000" w:rsidRDefault="00000000" w:rsidRPr="00000000" w14:paraId="00000009">
      <w:pPr>
        <w:spacing w:after="200" w:line="240" w:lineRule="auto"/>
        <w:jc w:val="right"/>
        <w:rPr/>
      </w:pPr>
      <w:hyperlink r:id="rId10">
        <w:r w:rsidDel="00000000" w:rsidR="00000000" w:rsidRPr="00000000">
          <w:rPr>
            <w:rtl w:val="0"/>
          </w:rPr>
          <w:t xml:space="preserve">Nome</w:t>
        </w:r>
      </w:hyperlink>
      <w:r w:rsidDel="00000000" w:rsidR="00000000" w:rsidRPr="00000000">
        <w:rPr>
          <w:rtl w:val="0"/>
        </w:rPr>
        <w:t xml:space="preserve"> do integrante 3</w:t>
      </w:r>
    </w:p>
    <w:p w:rsidR="00000000" w:rsidDel="00000000" w:rsidP="00000000" w:rsidRDefault="00000000" w:rsidRPr="00000000" w14:paraId="0000000A">
      <w:pPr>
        <w:spacing w:after="200" w:line="240" w:lineRule="auto"/>
        <w:jc w:val="right"/>
        <w:rPr/>
      </w:pPr>
      <w:r w:rsidDel="00000000" w:rsidR="00000000" w:rsidRPr="00000000">
        <w:rPr>
          <w:rtl w:val="0"/>
        </w:rPr>
        <w:t xml:space="preserve">Davi Silva Lucas.</w:t>
      </w:r>
    </w:p>
    <w:p w:rsidR="00000000" w:rsidDel="00000000" w:rsidP="00000000" w:rsidRDefault="00000000" w:rsidRPr="00000000" w14:paraId="0000000B">
      <w:pPr>
        <w:spacing w:after="200" w:line="240" w:lineRule="auto"/>
        <w:jc w:val="right"/>
        <w:rPr>
          <w:highlight w:val="white"/>
        </w:rPr>
      </w:pPr>
      <w:hyperlink r:id="rId11">
        <w:r w:rsidDel="00000000" w:rsidR="00000000" w:rsidRPr="00000000">
          <w:rPr>
            <w:color w:val="1155cc"/>
            <w:highlight w:val="white"/>
            <w:u w:val="single"/>
            <w:rtl w:val="0"/>
          </w:rPr>
          <w:t xml:space="preserve">davi.2020027@aluno.pedreira.org</w:t>
        </w:r>
      </w:hyperlink>
      <w:r w:rsidDel="00000000" w:rsidR="00000000" w:rsidRPr="00000000">
        <w:rPr>
          <w:rtl w:val="0"/>
        </w:rPr>
      </w:r>
    </w:p>
    <w:p w:rsidR="00000000" w:rsidDel="00000000" w:rsidP="00000000" w:rsidRDefault="00000000" w:rsidRPr="00000000" w14:paraId="0000000C">
      <w:pPr>
        <w:spacing w:after="200" w:line="240" w:lineRule="auto"/>
        <w:jc w:val="right"/>
        <w:rPr/>
      </w:pPr>
      <w:hyperlink r:id="rId12">
        <w:r w:rsidDel="00000000" w:rsidR="00000000" w:rsidRPr="00000000">
          <w:rPr>
            <w:rtl w:val="0"/>
          </w:rPr>
          <w:t xml:space="preserve">Nome</w:t>
        </w:r>
      </w:hyperlink>
      <w:r w:rsidDel="00000000" w:rsidR="00000000" w:rsidRPr="00000000">
        <w:rPr>
          <w:rtl w:val="0"/>
        </w:rPr>
        <w:t xml:space="preserve"> do integrante 4</w:t>
      </w:r>
    </w:p>
    <w:p w:rsidR="00000000" w:rsidDel="00000000" w:rsidP="00000000" w:rsidRDefault="00000000" w:rsidRPr="00000000" w14:paraId="0000000D">
      <w:pPr>
        <w:spacing w:after="200" w:line="240" w:lineRule="auto"/>
        <w:jc w:val="right"/>
        <w:rPr/>
      </w:pPr>
      <w:r w:rsidDel="00000000" w:rsidR="00000000" w:rsidRPr="00000000">
        <w:rPr>
          <w:rtl w:val="0"/>
        </w:rPr>
        <w:t xml:space="preserve">José Eduardo Pinheiro Guedes.</w:t>
      </w:r>
    </w:p>
    <w:p w:rsidR="00000000" w:rsidDel="00000000" w:rsidP="00000000" w:rsidRDefault="00000000" w:rsidRPr="00000000" w14:paraId="0000000E">
      <w:pPr>
        <w:spacing w:after="200" w:line="240" w:lineRule="auto"/>
        <w:jc w:val="right"/>
        <w:rPr>
          <w:highlight w:val="white"/>
        </w:rPr>
      </w:pPr>
      <w:hyperlink r:id="rId13">
        <w:r w:rsidDel="00000000" w:rsidR="00000000" w:rsidRPr="00000000">
          <w:rPr>
            <w:color w:val="1155cc"/>
            <w:highlight w:val="white"/>
            <w:u w:val="single"/>
            <w:rtl w:val="0"/>
          </w:rPr>
          <w:t xml:space="preserve">jose.2021183@pedreira.org</w:t>
        </w:r>
      </w:hyperlink>
      <w:r w:rsidDel="00000000" w:rsidR="00000000" w:rsidRPr="00000000">
        <w:rPr>
          <w:rtl w:val="0"/>
        </w:rPr>
      </w:r>
    </w:p>
    <w:p w:rsidR="00000000" w:rsidDel="00000000" w:rsidP="00000000" w:rsidRDefault="00000000" w:rsidRPr="00000000" w14:paraId="0000000F">
      <w:pPr>
        <w:spacing w:after="200" w:line="240" w:lineRule="auto"/>
        <w:jc w:val="right"/>
        <w:rPr/>
      </w:pPr>
      <w:r w:rsidDel="00000000" w:rsidR="00000000" w:rsidRPr="00000000">
        <w:rPr>
          <w:rtl w:val="0"/>
        </w:rPr>
      </w:r>
    </w:p>
    <w:p w:rsidR="00000000" w:rsidDel="00000000" w:rsidP="00000000" w:rsidRDefault="00000000" w:rsidRPr="00000000" w14:paraId="00000010">
      <w:pPr>
        <w:spacing w:after="200" w:line="240" w:lineRule="auto"/>
        <w:jc w:val="right"/>
        <w:rPr>
          <w:color w:val="ff0000"/>
          <w:u w:val="single"/>
        </w:rPr>
      </w:pPr>
      <w:r w:rsidDel="00000000" w:rsidR="00000000" w:rsidRPr="00000000">
        <w:rPr>
          <w:rtl w:val="0"/>
        </w:rPr>
        <w:t xml:space="preserve">Orientador(es): </w:t>
      </w:r>
      <w:r w:rsidDel="00000000" w:rsidR="00000000" w:rsidRPr="00000000">
        <w:rPr>
          <w:color w:val="ff0000"/>
          <w:u w:val="single"/>
          <w:rtl w:val="0"/>
        </w:rPr>
        <w:t xml:space="preserve">Prof. Augusto Nunes de Paula e Rafael Sasaki</w:t>
      </w:r>
    </w:p>
    <w:p w:rsidR="00000000" w:rsidDel="00000000" w:rsidP="00000000" w:rsidRDefault="00000000" w:rsidRPr="00000000" w14:paraId="00000011">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200" w:line="360" w:lineRule="auto"/>
        <w:jc w:val="both"/>
        <w:rPr>
          <w:color w:val="ff0000"/>
          <w:sz w:val="24"/>
          <w:szCs w:val="24"/>
        </w:rPr>
      </w:pPr>
      <w:bookmarkStart w:colFirst="0" w:colLast="0" w:name="_gjdgxs" w:id="0"/>
      <w:bookmarkEnd w:id="0"/>
      <w:r w:rsidDel="00000000" w:rsidR="00000000" w:rsidRPr="00000000">
        <w:rPr>
          <w:b w:val="1"/>
          <w:sz w:val="24"/>
          <w:szCs w:val="24"/>
          <w:rtl w:val="0"/>
        </w:rPr>
        <w:t xml:space="preserve">Resumo:</w:t>
      </w:r>
      <w:r w:rsidDel="00000000" w:rsidR="00000000" w:rsidRPr="00000000">
        <w:rPr>
          <w:rFonts w:ascii="Calibri" w:cs="Calibri" w:eastAsia="Calibri" w:hAnsi="Calibri"/>
          <w:b w:val="1"/>
          <w:rtl w:val="0"/>
        </w:rPr>
        <w:t xml:space="preserve"> </w:t>
      </w:r>
      <w:r w:rsidDel="00000000" w:rsidR="00000000" w:rsidRPr="00000000">
        <w:rPr>
          <w:color w:val="202124"/>
          <w:sz w:val="24"/>
          <w:szCs w:val="24"/>
          <w:rtl w:val="0"/>
        </w:rPr>
        <w:t xml:space="preserve">O nome do projeto é “Mais água e menos gastos.” e como o nome já diz o projeto consiste em fazer a pessoa ter mais água e não pagar por essa água. Mas como ele faz isso? O projeto é assim: A água suja (Da chuva ou de rios) fica em um reservatório, e quando </w:t>
      </w:r>
      <w:r w:rsidDel="00000000" w:rsidR="00000000" w:rsidRPr="00000000">
        <w:rPr>
          <w:color w:val="202124"/>
          <w:sz w:val="24"/>
          <w:szCs w:val="24"/>
          <w:rtl w:val="0"/>
        </w:rPr>
        <w:t xml:space="preserve">apertar</w:t>
      </w:r>
      <w:r w:rsidDel="00000000" w:rsidR="00000000" w:rsidRPr="00000000">
        <w:rPr>
          <w:color w:val="202124"/>
          <w:sz w:val="24"/>
          <w:szCs w:val="24"/>
          <w:rtl w:val="0"/>
        </w:rPr>
        <w:t xml:space="preserve"> um botão que fica em uma parede liga uma bomba que puxa essa água suja e leva para um filtro. A água fica um tempo no filtro para ser filtrada, e quando o processo de filtragem termina a água cai em um outro reservatório, e nesse reservatório ela é puxada por outra bomba e é levada para uma piscina (na maquete do projeto é uma piscina, mas se esse projeto for recriado de uma maneira maior, a água filtrada pode ser levada para outro reservatório). A água do filtro não serve para beber, mas ela serve para lavar roupas, lavar quintais e calçadas e automóveis, e se ela receber um tratamento melhor, pode ser usada em piscinas. No projeto foram usados: fios jumper, baterias, bombas de água, arduino, botão, protoboard e etc.</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13">
      <w:pPr>
        <w:spacing w:after="200" w:line="360" w:lineRule="auto"/>
        <w:jc w:val="both"/>
        <w:rPr>
          <w:sz w:val="24"/>
          <w:szCs w:val="24"/>
        </w:rPr>
      </w:pPr>
      <w:r w:rsidDel="00000000" w:rsidR="00000000" w:rsidRPr="00000000">
        <w:rPr>
          <w:rtl w:val="0"/>
        </w:rPr>
      </w:r>
    </w:p>
    <w:p w:rsidR="00000000" w:rsidDel="00000000" w:rsidP="00000000" w:rsidRDefault="00000000" w:rsidRPr="00000000" w14:paraId="00000014">
      <w:pPr>
        <w:spacing w:after="200" w:line="276" w:lineRule="auto"/>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14:paraId="00000015">
      <w:pPr>
        <w:spacing w:after="200" w:line="276" w:lineRule="auto"/>
        <w:rPr>
          <w:color w:val="202124"/>
          <w:sz w:val="24"/>
          <w:szCs w:val="24"/>
        </w:rPr>
      </w:pPr>
      <w:r w:rsidDel="00000000" w:rsidR="00000000" w:rsidRPr="00000000">
        <w:rPr>
          <w:color w:val="202124"/>
          <w:sz w:val="24"/>
          <w:szCs w:val="24"/>
          <w:rtl w:val="0"/>
        </w:rPr>
        <w:t xml:space="preserve">O objetivo principal do projeto, como o nome já </w:t>
      </w:r>
      <w:r w:rsidDel="00000000" w:rsidR="00000000" w:rsidRPr="00000000">
        <w:rPr>
          <w:color w:val="202124"/>
          <w:sz w:val="24"/>
          <w:szCs w:val="24"/>
          <w:rtl w:val="0"/>
        </w:rPr>
        <w:t xml:space="preserve">diz, é: fazer</w:t>
      </w:r>
      <w:r w:rsidDel="00000000" w:rsidR="00000000" w:rsidRPr="00000000">
        <w:rPr>
          <w:color w:val="202124"/>
          <w:sz w:val="24"/>
          <w:szCs w:val="24"/>
          <w:rtl w:val="0"/>
        </w:rPr>
        <w:t xml:space="preserve"> com que as pessoas possam usar água suja (da chuva e de rios) para lavar roupa, quintal, chão, calçada e etc. Fazendo com que a pessoa pague menos na conta de água.</w:t>
      </w:r>
    </w:p>
    <w:p w:rsidR="00000000" w:rsidDel="00000000" w:rsidP="00000000" w:rsidRDefault="00000000" w:rsidRPr="00000000" w14:paraId="00000016">
      <w:pPr>
        <w:spacing w:after="200" w:line="276" w:lineRule="auto"/>
        <w:rPr>
          <w:b w:val="1"/>
          <w:sz w:val="24"/>
          <w:szCs w:val="24"/>
        </w:rPr>
      </w:pPr>
      <w:r w:rsidDel="00000000" w:rsidR="00000000" w:rsidRPr="00000000">
        <w:rPr>
          <w:b w:val="1"/>
          <w:sz w:val="24"/>
          <w:szCs w:val="24"/>
          <w:rtl w:val="0"/>
        </w:rPr>
        <w:t xml:space="preserve">Orçamento do Projeto</w:t>
      </w:r>
    </w:p>
    <w:p w:rsidR="00000000" w:rsidDel="00000000" w:rsidP="00000000" w:rsidRDefault="00000000" w:rsidRPr="00000000" w14:paraId="00000017">
      <w:pPr>
        <w:spacing w:after="200" w:line="276" w:lineRule="auto"/>
        <w:rPr>
          <w:color w:val="202124"/>
          <w:sz w:val="26"/>
          <w:szCs w:val="26"/>
        </w:rPr>
      </w:pPr>
      <w:r w:rsidDel="00000000" w:rsidR="00000000" w:rsidRPr="00000000">
        <w:rPr>
          <w:color w:val="202124"/>
          <w:sz w:val="26"/>
          <w:szCs w:val="26"/>
          <w:rtl w:val="0"/>
        </w:rPr>
        <w:t xml:space="preserve">Materiais que já tínhamos: Arduino e adaptador do arduino, protoboard, 7 cabos jumper, um botão de 4 segmentos, resistor de 10K ohms.</w:t>
      </w:r>
    </w:p>
    <w:p w:rsidR="00000000" w:rsidDel="00000000" w:rsidP="00000000" w:rsidRDefault="00000000" w:rsidRPr="00000000" w14:paraId="00000018">
      <w:pPr>
        <w:spacing w:after="200" w:line="276" w:lineRule="auto"/>
        <w:rPr>
          <w:color w:val="202124"/>
          <w:sz w:val="26"/>
          <w:szCs w:val="26"/>
        </w:rPr>
      </w:pPr>
      <w:r w:rsidDel="00000000" w:rsidR="00000000" w:rsidRPr="00000000">
        <w:rPr>
          <w:color w:val="202124"/>
          <w:sz w:val="26"/>
          <w:szCs w:val="26"/>
          <w:rtl w:val="0"/>
        </w:rPr>
        <w:t xml:space="preserve">Materiais que tivemos que comprar: 2 bombas periféricas 4 a 6 V, adaptador bateria 9V, 2 baterias 9V.</w:t>
      </w:r>
    </w:p>
    <w:p w:rsidR="00000000" w:rsidDel="00000000" w:rsidP="00000000" w:rsidRDefault="00000000" w:rsidRPr="00000000" w14:paraId="00000019">
      <w:pPr>
        <w:spacing w:after="200" w:line="276" w:lineRule="auto"/>
        <w:rPr>
          <w:color w:val="202124"/>
          <w:sz w:val="26"/>
          <w:szCs w:val="26"/>
        </w:rPr>
      </w:pPr>
      <w:r w:rsidDel="00000000" w:rsidR="00000000" w:rsidRPr="00000000">
        <w:rPr>
          <w:color w:val="202124"/>
          <w:sz w:val="26"/>
          <w:szCs w:val="26"/>
          <w:rtl w:val="0"/>
        </w:rPr>
        <w:t xml:space="preserve">Total: R$ 80,85</w:t>
      </w:r>
    </w:p>
    <w:p w:rsidR="00000000" w:rsidDel="00000000" w:rsidP="00000000" w:rsidRDefault="00000000" w:rsidRPr="00000000" w14:paraId="0000001A">
      <w:pPr>
        <w:spacing w:after="200" w:line="276" w:lineRule="auto"/>
        <w:rPr>
          <w:color w:val="202124"/>
          <w:sz w:val="26"/>
          <w:szCs w:val="26"/>
        </w:rPr>
      </w:pPr>
      <w:r w:rsidDel="00000000" w:rsidR="00000000" w:rsidRPr="00000000">
        <w:rPr>
          <w:color w:val="202124"/>
          <w:sz w:val="26"/>
          <w:szCs w:val="26"/>
          <w:rtl w:val="0"/>
        </w:rPr>
        <w:t xml:space="preserve">Total que cada integrante pagou: Aproximadamente </w:t>
      </w:r>
      <w:r w:rsidDel="00000000" w:rsidR="00000000" w:rsidRPr="00000000">
        <w:rPr>
          <w:color w:val="202124"/>
          <w:sz w:val="26"/>
          <w:szCs w:val="26"/>
          <w:rtl w:val="0"/>
        </w:rPr>
        <w:t xml:space="preserve">R$ 21,00.</w:t>
      </w:r>
      <w:r w:rsidDel="00000000" w:rsidR="00000000" w:rsidRPr="00000000">
        <w:rPr>
          <w:rtl w:val="0"/>
        </w:rPr>
      </w:r>
    </w:p>
    <w:p w:rsidR="00000000" w:rsidDel="00000000" w:rsidP="00000000" w:rsidRDefault="00000000" w:rsidRPr="00000000" w14:paraId="0000001B">
      <w:pPr>
        <w:spacing w:after="200" w:line="276" w:lineRule="auto"/>
        <w:rPr>
          <w:i w:val="1"/>
          <w:sz w:val="26"/>
          <w:szCs w:val="26"/>
        </w:rPr>
      </w:pPr>
      <w:r w:rsidDel="00000000" w:rsidR="00000000" w:rsidRPr="00000000">
        <w:rPr>
          <w:i w:val="1"/>
          <w:sz w:val="26"/>
          <w:szCs w:val="26"/>
          <w:rtl w:val="0"/>
        </w:rPr>
        <w:t xml:space="preserve"> </w:t>
      </w:r>
      <w:r w:rsidDel="00000000" w:rsidR="00000000" w:rsidRPr="00000000">
        <w:rPr>
          <w:rtl w:val="0"/>
        </w:rPr>
      </w:r>
    </w:p>
    <w:p w:rsidR="00000000" w:rsidDel="00000000" w:rsidP="00000000" w:rsidRDefault="00000000" w:rsidRPr="00000000" w14:paraId="0000001C">
      <w:pPr>
        <w:spacing w:after="200" w:line="276" w:lineRule="auto"/>
        <w:rPr>
          <w:b w:val="1"/>
          <w:sz w:val="24"/>
          <w:szCs w:val="24"/>
        </w:rPr>
      </w:pPr>
      <w:r w:rsidDel="00000000" w:rsidR="00000000" w:rsidRPr="00000000">
        <w:rPr>
          <w:b w:val="1"/>
          <w:sz w:val="24"/>
          <w:szCs w:val="24"/>
          <w:rtl w:val="0"/>
        </w:rPr>
        <w:t xml:space="preserve">Divisão de tarefas</w:t>
      </w:r>
    </w:p>
    <w:p w:rsidR="00000000" w:rsidDel="00000000" w:rsidP="00000000" w:rsidRDefault="00000000" w:rsidRPr="00000000" w14:paraId="0000001D">
      <w:pPr>
        <w:spacing w:after="200" w:line="276" w:lineRule="auto"/>
        <w:rPr>
          <w:color w:val="202124"/>
          <w:sz w:val="24"/>
          <w:szCs w:val="24"/>
        </w:rPr>
      </w:pPr>
      <w:r w:rsidDel="00000000" w:rsidR="00000000" w:rsidRPr="00000000">
        <w:rPr>
          <w:color w:val="202124"/>
          <w:sz w:val="24"/>
          <w:szCs w:val="24"/>
          <w:rtl w:val="0"/>
        </w:rPr>
        <w:t xml:space="preserve">Administrar as coisas do projeto: Caio Moreira Cabral.</w:t>
      </w:r>
    </w:p>
    <w:p w:rsidR="00000000" w:rsidDel="00000000" w:rsidP="00000000" w:rsidRDefault="00000000" w:rsidRPr="00000000" w14:paraId="0000001E">
      <w:pPr>
        <w:spacing w:after="200" w:line="276" w:lineRule="auto"/>
        <w:rPr>
          <w:color w:val="202124"/>
          <w:sz w:val="24"/>
          <w:szCs w:val="24"/>
        </w:rPr>
      </w:pPr>
      <w:r w:rsidDel="00000000" w:rsidR="00000000" w:rsidRPr="00000000">
        <w:rPr>
          <w:color w:val="202124"/>
          <w:sz w:val="24"/>
          <w:szCs w:val="24"/>
          <w:rtl w:val="0"/>
        </w:rPr>
        <w:t xml:space="preserve">Receber a transferência e comprar o que faltava para o projeto: Davi Silva Lucas.</w:t>
      </w:r>
    </w:p>
    <w:p w:rsidR="00000000" w:rsidDel="00000000" w:rsidP="00000000" w:rsidRDefault="00000000" w:rsidRPr="00000000" w14:paraId="0000001F">
      <w:pPr>
        <w:spacing w:after="200" w:line="276" w:lineRule="auto"/>
        <w:rPr>
          <w:color w:val="202124"/>
          <w:sz w:val="24"/>
          <w:szCs w:val="24"/>
        </w:rPr>
      </w:pPr>
      <w:r w:rsidDel="00000000" w:rsidR="00000000" w:rsidRPr="00000000">
        <w:rPr>
          <w:color w:val="202124"/>
          <w:sz w:val="24"/>
          <w:szCs w:val="24"/>
          <w:rtl w:val="0"/>
        </w:rPr>
        <w:t xml:space="preserve">Dar materiais para fazer o projeto: Nicolas Mendes da Silva e José Eduardo Pinheiro Guedes.</w:t>
      </w:r>
    </w:p>
    <w:p w:rsidR="00000000" w:rsidDel="00000000" w:rsidP="00000000" w:rsidRDefault="00000000" w:rsidRPr="00000000" w14:paraId="00000020">
      <w:pPr>
        <w:spacing w:after="200" w:line="276" w:lineRule="auto"/>
        <w:rPr>
          <w:color w:val="202124"/>
          <w:sz w:val="24"/>
          <w:szCs w:val="24"/>
        </w:rPr>
      </w:pPr>
      <w:r w:rsidDel="00000000" w:rsidR="00000000" w:rsidRPr="00000000">
        <w:rPr>
          <w:color w:val="202124"/>
          <w:sz w:val="24"/>
          <w:szCs w:val="24"/>
          <w:rtl w:val="0"/>
        </w:rPr>
        <w:t xml:space="preserve">Montar o projeto e a maquete: Todos os integrantes do grupo.</w:t>
      </w:r>
      <w:r w:rsidDel="00000000" w:rsidR="00000000" w:rsidRPr="00000000">
        <w:rPr>
          <w:rtl w:val="0"/>
        </w:rPr>
      </w:r>
    </w:p>
    <w:p w:rsidR="00000000" w:rsidDel="00000000" w:rsidP="00000000" w:rsidRDefault="00000000" w:rsidRPr="00000000" w14:paraId="0000002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200" w:line="276" w:lineRule="auto"/>
        <w:rPr>
          <w:b w:val="1"/>
          <w:sz w:val="24"/>
          <w:szCs w:val="24"/>
        </w:rPr>
      </w:pPr>
      <w:r w:rsidDel="00000000" w:rsidR="00000000" w:rsidRPr="00000000">
        <w:rPr>
          <w:b w:val="1"/>
          <w:sz w:val="24"/>
          <w:szCs w:val="24"/>
          <w:rtl w:val="0"/>
        </w:rPr>
        <w:t xml:space="preserve">Resultados e Discussão</w:t>
      </w:r>
    </w:p>
    <w:p w:rsidR="00000000" w:rsidDel="00000000" w:rsidP="00000000" w:rsidRDefault="00000000" w:rsidRPr="00000000" w14:paraId="00000023">
      <w:pPr>
        <w:spacing w:after="200" w:line="360" w:lineRule="auto"/>
        <w:jc w:val="both"/>
        <w:rPr>
          <w:color w:val="202124"/>
          <w:sz w:val="24"/>
          <w:szCs w:val="24"/>
        </w:rPr>
      </w:pPr>
      <w:r w:rsidDel="00000000" w:rsidR="00000000" w:rsidRPr="00000000">
        <w:rPr>
          <w:color w:val="202124"/>
          <w:sz w:val="24"/>
          <w:szCs w:val="24"/>
          <w:rtl w:val="0"/>
        </w:rPr>
        <w:t xml:space="preserve">O projeto deu super certo, tanto na parte do circuito quanto na maquete.</w:t>
      </w:r>
    </w:p>
    <w:p w:rsidR="00000000" w:rsidDel="00000000" w:rsidP="00000000" w:rsidRDefault="00000000" w:rsidRPr="00000000" w14:paraId="00000024">
      <w:pPr>
        <w:spacing w:after="200" w:line="360" w:lineRule="auto"/>
        <w:jc w:val="both"/>
        <w:rPr>
          <w:color w:val="202124"/>
          <w:sz w:val="24"/>
          <w:szCs w:val="24"/>
        </w:rPr>
      </w:pPr>
      <w:r w:rsidDel="00000000" w:rsidR="00000000" w:rsidRPr="00000000">
        <w:rPr>
          <w:color w:val="202124"/>
          <w:sz w:val="24"/>
          <w:szCs w:val="24"/>
          <w:rtl w:val="0"/>
        </w:rPr>
        <w:t xml:space="preserve">As pesquisas feitas para a montagem do projeto deram certo, elas foram: Como montar um filtro de água caseiro. E encontramos um vídeo ótimo, pois falava sobre os materiais utilizados e como montar o filtro.</w:t>
      </w:r>
      <w:r w:rsidDel="00000000" w:rsidR="00000000" w:rsidRPr="00000000">
        <w:rPr>
          <w:rtl w:val="0"/>
        </w:rPr>
      </w:r>
    </w:p>
    <w:p w:rsidR="00000000" w:rsidDel="00000000" w:rsidP="00000000" w:rsidRDefault="00000000" w:rsidRPr="00000000" w14:paraId="00000025">
      <w:pPr>
        <w:spacing w:after="200" w:line="36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Considerações Finais</w:t>
      </w:r>
    </w:p>
    <w:p w:rsidR="00000000" w:rsidDel="00000000" w:rsidP="00000000" w:rsidRDefault="00000000" w:rsidRPr="00000000" w14:paraId="00000026">
      <w:pPr>
        <w:spacing w:after="200" w:line="360" w:lineRule="auto"/>
        <w:jc w:val="both"/>
        <w:rPr>
          <w:b w:val="1"/>
          <w:color w:val="202124"/>
          <w:sz w:val="24"/>
          <w:szCs w:val="24"/>
        </w:rPr>
      </w:pPr>
      <w:r w:rsidDel="00000000" w:rsidR="00000000" w:rsidRPr="00000000">
        <w:rPr>
          <w:color w:val="202124"/>
          <w:sz w:val="24"/>
          <w:szCs w:val="24"/>
          <w:rtl w:val="0"/>
        </w:rPr>
        <w:t xml:space="preserve">Um dos pontos positivos do projeto é que ele precisa de poucos materiais para ser feito, e é muito barato e fácil de fazer e ajuda a sociedade, fazendo as pessoas pagarem menos pela água. E um ponto negativo é que a maquete poderia ser feita com mais capricho, pois nós não caprichamos tanto porque tínhamos pouco tempo. E como já disse, o que tem para ser melhorado no nosso projeto é a maquete. O nosso projeto seguiu o cronograma dos professores que dizia que o projeto tinha uma data (dia 1 até dia 30 de Setembro) para ser entregue, e seguiu o nosso cronograma, ou seja, nós conseguimos montar a maquete e montar e programar o circuito, nos encontros que tivemos nas aulas e encontros na casa de um dos participantes do grupo. Nesse projeto todos os integrantes do grupo evoluíram na questão da organização, pois nós tivemos que ter um cronograma para seguir para montar o projeto e nós tivemos que organizar esse cronograma de uma maneira perfeita para evitar o atraso na entrega do projeto. Foi uma experiência muito boa, pois montamos circuitos físicos com o arduino e nos ensinou a montar uma maquete da melhor forma possível. E por conta de tudo isso, nós adoramos esse projeto.</w:t>
      </w:r>
      <w:r w:rsidDel="00000000" w:rsidR="00000000" w:rsidRPr="00000000">
        <w:rPr>
          <w:rtl w:val="0"/>
        </w:rPr>
      </w:r>
    </w:p>
    <w:p w:rsidR="00000000" w:rsidDel="00000000" w:rsidP="00000000" w:rsidRDefault="00000000" w:rsidRPr="00000000" w14:paraId="00000027">
      <w:pPr>
        <w:spacing w:after="200" w:line="276" w:lineRule="auto"/>
        <w:rPr>
          <w:b w:val="1"/>
          <w:sz w:val="24"/>
          <w:szCs w:val="24"/>
        </w:rPr>
      </w:pPr>
      <w:r w:rsidDel="00000000" w:rsidR="00000000" w:rsidRPr="00000000">
        <w:rPr>
          <w:b w:val="1"/>
          <w:sz w:val="24"/>
          <w:szCs w:val="24"/>
          <w:rtl w:val="0"/>
        </w:rPr>
        <w:t xml:space="preserve">Referências </w:t>
      </w:r>
    </w:p>
    <w:p w:rsidR="00000000" w:rsidDel="00000000" w:rsidP="00000000" w:rsidRDefault="00000000" w:rsidRPr="00000000" w14:paraId="00000028">
      <w:pPr>
        <w:spacing w:after="200" w:line="276" w:lineRule="auto"/>
        <w:rPr>
          <w:b w:val="1"/>
          <w:sz w:val="24"/>
          <w:szCs w:val="24"/>
        </w:rPr>
      </w:pPr>
      <w:r w:rsidDel="00000000" w:rsidR="00000000" w:rsidRPr="00000000">
        <w:rPr>
          <w:rtl w:val="0"/>
        </w:rPr>
      </w:r>
    </w:p>
    <w:p w:rsidR="00000000" w:rsidDel="00000000" w:rsidP="00000000" w:rsidRDefault="00000000" w:rsidRPr="00000000" w14:paraId="00000029">
      <w:pPr>
        <w:spacing w:after="200" w:line="276" w:lineRule="auto"/>
        <w:rPr>
          <w:b w:val="1"/>
          <w:sz w:val="46"/>
          <w:szCs w:val="46"/>
        </w:rPr>
      </w:pPr>
      <w:r w:rsidDel="00000000" w:rsidR="00000000" w:rsidRPr="00000000">
        <w:rPr>
          <w:b w:val="1"/>
          <w:sz w:val="24"/>
          <w:szCs w:val="24"/>
          <w:rtl w:val="0"/>
        </w:rPr>
        <w:t xml:space="preserve">Youtube - Zero Duvidas, </w:t>
      </w:r>
      <w:r w:rsidDel="00000000" w:rsidR="00000000" w:rsidRPr="00000000">
        <w:rPr>
          <w:b w:val="1"/>
          <w:sz w:val="24"/>
          <w:szCs w:val="24"/>
          <w:rtl w:val="0"/>
        </w:rPr>
        <w:t xml:space="preserve">FILTRO DE ÁGUA COM GARRAFA PET! | DIA MUNDIAL DO MEIO AMBIENTE | 05 DE JUNHO</w:t>
      </w:r>
      <w:r w:rsidDel="00000000" w:rsidR="00000000" w:rsidRPr="00000000">
        <w:rPr>
          <w:rtl w:val="0"/>
        </w:rPr>
      </w:r>
    </w:p>
    <w:p w:rsidR="00000000" w:rsidDel="00000000" w:rsidP="00000000" w:rsidRDefault="00000000" w:rsidRPr="00000000" w14:paraId="0000002A">
      <w:pPr>
        <w:spacing w:after="200" w:line="276" w:lineRule="auto"/>
        <w:rPr>
          <w:b w:val="1"/>
          <w:sz w:val="24"/>
          <w:szCs w:val="24"/>
        </w:rPr>
      </w:pPr>
      <w:r w:rsidDel="00000000" w:rsidR="00000000" w:rsidRPr="00000000">
        <w:rPr>
          <w:color w:val="ff0000"/>
          <w:sz w:val="24"/>
          <w:szCs w:val="24"/>
          <w:rtl w:val="0"/>
        </w:rPr>
        <w:t xml:space="preserve">&lt;</w:t>
      </w:r>
      <w:hyperlink r:id="rId14">
        <w:r w:rsidDel="00000000" w:rsidR="00000000" w:rsidRPr="00000000">
          <w:rPr>
            <w:color w:val="ff0000"/>
            <w:highlight w:val="white"/>
            <w:u w:val="single"/>
            <w:rtl w:val="0"/>
          </w:rPr>
          <w:t xml:space="preserve">https://www.youtube.com/watch?v=yoWQ-ivWb0A</w:t>
        </w:r>
      </w:hyperlink>
      <w:r w:rsidDel="00000000" w:rsidR="00000000" w:rsidRPr="00000000">
        <w:rPr>
          <w:color w:val="ff0000"/>
          <w:sz w:val="24"/>
          <w:szCs w:val="24"/>
          <w:rtl w:val="0"/>
        </w:rPr>
        <w:t xml:space="preserve">&gt;</w:t>
      </w:r>
      <w:r w:rsidDel="00000000" w:rsidR="00000000" w:rsidRPr="00000000">
        <w:rPr>
          <w:b w:val="1"/>
          <w:sz w:val="24"/>
          <w:szCs w:val="24"/>
          <w:rtl w:val="0"/>
        </w:rPr>
        <w:t xml:space="preserve"> Acessado em: 17/08/2021.</w:t>
      </w:r>
    </w:p>
    <w:p w:rsidR="00000000" w:rsidDel="00000000" w:rsidP="00000000" w:rsidRDefault="00000000" w:rsidRPr="00000000" w14:paraId="0000002B">
      <w:pPr>
        <w:spacing w:after="200" w:line="360" w:lineRule="auto"/>
        <w:jc w:val="both"/>
        <w:rPr>
          <w:rFonts w:ascii="Verdana" w:cs="Verdana" w:eastAsia="Verdana" w:hAnsi="Verdana"/>
          <w:color w:val="333333"/>
          <w:sz w:val="21"/>
          <w:szCs w:val="21"/>
          <w:shd w:fill="e9e9e9"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avi.2020027@aluno.pedreira.org" TargetMode="External"/><Relationship Id="rId10" Type="http://schemas.openxmlformats.org/officeDocument/2006/relationships/hyperlink" Target="http://moodle.cpscetec.cps.sp.gov.br/capacitacaopos_pbp/user/view.php?id=1441&amp;course=62" TargetMode="External"/><Relationship Id="rId13" Type="http://schemas.openxmlformats.org/officeDocument/2006/relationships/hyperlink" Target="mailto:jose.2021183@pedreira.org" TargetMode="External"/><Relationship Id="rId12" Type="http://schemas.openxmlformats.org/officeDocument/2006/relationships/hyperlink" Target="http://moodle.cpscetec.cps.sp.gov.br/capacitacaopos_pbp/user/view.php?id=1441&amp;course=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as.2020045@aluno.pedreira.org" TargetMode="External"/><Relationship Id="rId14" Type="http://schemas.openxmlformats.org/officeDocument/2006/relationships/hyperlink" Target="https://www.youtube.com/watch?v=yoWQ-ivWb0A" TargetMode="External"/><Relationship Id="rId5" Type="http://schemas.openxmlformats.org/officeDocument/2006/relationships/styles" Target="styles.xml"/><Relationship Id="rId6" Type="http://schemas.openxmlformats.org/officeDocument/2006/relationships/hyperlink" Target="http://moodle.cpscetec.cps.sp.gov.br/capacitacaopos_pbp/user/view.php?id=1441&amp;course=62" TargetMode="External"/><Relationship Id="rId7" Type="http://schemas.openxmlformats.org/officeDocument/2006/relationships/hyperlink" Target="mailto:caio.2020025@aluno.pedreira.org" TargetMode="External"/><Relationship Id="rId8" Type="http://schemas.openxmlformats.org/officeDocument/2006/relationships/hyperlink" Target="http://moodle.cpscetec.cps.sp.gov.br/capacitacaopos_pbp/user/view.php?id=1441&amp;course=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