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Maquete de Energia Eólica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breno.2020056@aluno.pedreira.org</w:t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felipe.2020061@aluno.pedreira.org</w:t>
      </w:r>
    </w:p>
    <w:p w:rsidR="00000000" w:rsidDel="00000000" w:rsidP="00000000" w:rsidRDefault="00000000" w:rsidRPr="00000000" w14:paraId="00000005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Orientador(es): AUGUSTO NUNES E RAFAEL SASAKI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Resumo: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meio ambiente está sob risco. Precisamos descobrir e investir em fontes de energia renováveis. Fizemos então uma maquete de energia eólica sustentável. O projeto pretende gerar energia elétrica com a força mecânica gerada pelo vento. O vento movimenta as pás de um cata-vento que, ligado a um dínamo, gera energia elétrica. Essa energia pode ser armazenada em baterias ou ir diretamente para a fiação. Essa energia acende, por sua vez, um LED que simula uma lâmpada em um poste.</w:t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Objetivo: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Acender um LED usando energia elétrica gerada com a energia mecânica do vento. Tudo isso em uma maquete simulando uma cidade. Para economia, sustentabilidade e casos de emergência.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Orçamento do Projeto: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R$ 68,32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Resultados e Discussão: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Infelizmente não deu certo, ainda. O grupo ficou muito na “teoria”.</w:t>
      </w:r>
    </w:p>
    <w:p w:rsidR="00000000" w:rsidDel="00000000" w:rsidP="00000000" w:rsidRDefault="00000000" w:rsidRPr="00000000" w14:paraId="0000001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Considerações Finais: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O ponto positivo é que você pode ter uma referência de como a energia eólica pode ser transmitida, o ponto negativo é que custa mais de R$ 50,00 para comprar os materiais.</w:t>
      </w:r>
    </w:p>
    <w:p w:rsidR="00000000" w:rsidDel="00000000" w:rsidP="00000000" w:rsidRDefault="00000000" w:rsidRPr="00000000" w14:paraId="0000001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Referências: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que é a Energia Eólica: https://www.iberdrola.com/meio-ambiente/energia-eolica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Q6hZ9lEV/ztIk9A9JBNnAIGfjw==">AMUW2mWYcnbqt8xDnTLwi1sYW9mL8bXCOtLLgVt8kqew/sxXElId9OzNUluMPYtAuNYS1sq/Ya04YhbWoyI3WvuzTVtE6YDp3dmNwyPQsTZNEd/H1nJHvwjRw3npkwCegHZ/gfeafppx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2021-11-03T12:58:00Z</dcterms:created>
  <dc:creator>Professores</dc:creator>
</cp:coreProperties>
</file>